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318" w:rsidRPr="00584792" w:rsidRDefault="00832318" w:rsidP="00292DDF">
      <w:pPr>
        <w:pStyle w:val="2"/>
        <w:spacing w:before="156" w:after="156"/>
      </w:pPr>
      <w:r w:rsidRPr="00584792">
        <w:rPr>
          <w:rFonts w:hint="eastAsia"/>
        </w:rPr>
        <w:t>先进班集体评审细则</w:t>
      </w:r>
    </w:p>
    <w:p w:rsidR="00832318" w:rsidRPr="00EF5532" w:rsidRDefault="00A8396F" w:rsidP="00EF5532">
      <w:pPr>
        <w:widowControl/>
        <w:spacing w:line="360" w:lineRule="auto"/>
        <w:ind w:firstLine="560"/>
        <w:rPr>
          <w:rFonts w:asciiTheme="minorEastAsia" w:eastAsiaTheme="minorEastAsia" w:hAnsiTheme="minorEastAsia" w:cs="宋体"/>
          <w:bCs/>
          <w:kern w:val="0"/>
          <w:sz w:val="24"/>
          <w:szCs w:val="24"/>
        </w:rPr>
      </w:pPr>
      <w:r w:rsidRPr="00EF5532">
        <w:rPr>
          <w:rFonts w:asciiTheme="minorEastAsia" w:eastAsiaTheme="minorEastAsia" w:hAnsiTheme="minorEastAsia" w:hint="eastAsia"/>
          <w:b/>
          <w:sz w:val="24"/>
          <w:szCs w:val="24"/>
        </w:rPr>
        <w:t>第一条</w:t>
      </w:r>
      <w:r w:rsidR="00EF5532">
        <w:rPr>
          <w:rFonts w:asciiTheme="minorEastAsia" w:eastAsiaTheme="minorEastAsia" w:hAnsiTheme="minorEastAsia" w:cs="宋体" w:hint="eastAsia"/>
          <w:b/>
          <w:bCs/>
          <w:kern w:val="0"/>
          <w:sz w:val="24"/>
          <w:szCs w:val="24"/>
        </w:rPr>
        <w:t xml:space="preserve"> </w:t>
      </w:r>
      <w:r w:rsidR="00EF5532" w:rsidRPr="00EF5532">
        <w:rPr>
          <w:rFonts w:asciiTheme="minorEastAsia" w:eastAsiaTheme="minorEastAsia" w:hAnsiTheme="minorEastAsia" w:cs="仿宋_GB2312" w:hint="eastAsia"/>
          <w:bCs/>
          <w:kern w:val="0"/>
          <w:sz w:val="24"/>
          <w:szCs w:val="24"/>
        </w:rPr>
        <w:t>先进班集体称号由</w:t>
      </w:r>
      <w:r w:rsidR="00EF5532">
        <w:rPr>
          <w:rFonts w:asciiTheme="minorEastAsia" w:eastAsiaTheme="minorEastAsia" w:hAnsiTheme="minorEastAsia" w:cs="仿宋_GB2312" w:hint="eastAsia"/>
          <w:bCs/>
          <w:kern w:val="0"/>
          <w:sz w:val="24"/>
          <w:szCs w:val="24"/>
        </w:rPr>
        <w:t>中国人民大学设立，</w:t>
      </w:r>
      <w:r w:rsidR="00C24D98">
        <w:rPr>
          <w:rFonts w:asciiTheme="minorEastAsia" w:eastAsiaTheme="minorEastAsia" w:hAnsiTheme="minorEastAsia" w:cs="仿宋_GB2312" w:hint="eastAsia"/>
          <w:bCs/>
          <w:kern w:val="0"/>
          <w:sz w:val="24"/>
          <w:szCs w:val="24"/>
        </w:rPr>
        <w:t>其中北京市</w:t>
      </w:r>
      <w:r w:rsidR="00584792">
        <w:rPr>
          <w:rFonts w:asciiTheme="minorEastAsia" w:eastAsiaTheme="minorEastAsia" w:hAnsiTheme="minorEastAsia" w:cs="仿宋_GB2312" w:hint="eastAsia"/>
          <w:bCs/>
          <w:kern w:val="0"/>
          <w:sz w:val="24"/>
          <w:szCs w:val="24"/>
        </w:rPr>
        <w:t>市级</w:t>
      </w:r>
      <w:r w:rsidR="00C24D98">
        <w:rPr>
          <w:rFonts w:asciiTheme="minorEastAsia" w:eastAsiaTheme="minorEastAsia" w:hAnsiTheme="minorEastAsia" w:cs="仿宋_GB2312" w:hint="eastAsia"/>
          <w:bCs/>
          <w:kern w:val="0"/>
          <w:sz w:val="24"/>
          <w:szCs w:val="24"/>
        </w:rPr>
        <w:t>先进班集体称号由北京市设立。</w:t>
      </w:r>
    </w:p>
    <w:p w:rsidR="00832318" w:rsidRPr="00EF5532" w:rsidRDefault="00A8396F" w:rsidP="00EF5532">
      <w:pPr>
        <w:widowControl/>
        <w:spacing w:line="360" w:lineRule="auto"/>
        <w:ind w:firstLine="560"/>
        <w:rPr>
          <w:rFonts w:asciiTheme="minorEastAsia" w:eastAsiaTheme="minorEastAsia" w:hAnsiTheme="minorEastAsia"/>
          <w:kern w:val="0"/>
          <w:sz w:val="24"/>
          <w:szCs w:val="24"/>
        </w:rPr>
      </w:pPr>
      <w:r w:rsidRPr="00EF5532">
        <w:rPr>
          <w:rFonts w:asciiTheme="minorEastAsia" w:eastAsiaTheme="minorEastAsia" w:hAnsiTheme="minorEastAsia" w:hint="eastAsia"/>
          <w:b/>
          <w:sz w:val="24"/>
          <w:szCs w:val="24"/>
        </w:rPr>
        <w:t>第二条</w:t>
      </w:r>
      <w:r w:rsidRPr="00EF5532">
        <w:rPr>
          <w:rFonts w:asciiTheme="minorEastAsia" w:eastAsiaTheme="minorEastAsia" w:hAnsiTheme="minorEastAsia" w:cs="仿宋_GB2312" w:hint="eastAsia"/>
          <w:b/>
          <w:bCs/>
          <w:kern w:val="0"/>
          <w:sz w:val="24"/>
          <w:szCs w:val="24"/>
        </w:rPr>
        <w:t xml:space="preserve"> </w:t>
      </w:r>
      <w:r w:rsidR="00EF5532" w:rsidRPr="00EF5532">
        <w:rPr>
          <w:rFonts w:asciiTheme="minorEastAsia" w:eastAsiaTheme="minorEastAsia" w:hAnsiTheme="minorEastAsia" w:cs="仿宋_GB2312" w:hint="eastAsia"/>
          <w:bCs/>
          <w:kern w:val="0"/>
          <w:sz w:val="24"/>
          <w:szCs w:val="24"/>
        </w:rPr>
        <w:t>先进班集体属竞赛展评奖励，颁发给</w:t>
      </w:r>
      <w:r w:rsidR="00EF5532">
        <w:rPr>
          <w:rFonts w:asciiTheme="minorEastAsia" w:eastAsiaTheme="minorEastAsia" w:hAnsiTheme="minorEastAsia" w:cs="仿宋_GB2312" w:hint="eastAsia"/>
          <w:bCs/>
          <w:kern w:val="0"/>
          <w:sz w:val="24"/>
          <w:szCs w:val="24"/>
        </w:rPr>
        <w:t>班级建设</w:t>
      </w:r>
      <w:r w:rsidR="00C24D98">
        <w:rPr>
          <w:rFonts w:asciiTheme="minorEastAsia" w:eastAsiaTheme="minorEastAsia" w:hAnsiTheme="minorEastAsia" w:cs="仿宋_GB2312" w:hint="eastAsia"/>
          <w:bCs/>
          <w:kern w:val="0"/>
          <w:sz w:val="24"/>
          <w:szCs w:val="24"/>
        </w:rPr>
        <w:t>良好、班级成员全面健康成长的班集体。</w:t>
      </w:r>
    </w:p>
    <w:p w:rsidR="00ED01BE" w:rsidRDefault="00FF3A7D" w:rsidP="00EF5532">
      <w:pPr>
        <w:spacing w:line="360" w:lineRule="auto"/>
        <w:ind w:firstLine="549"/>
        <w:rPr>
          <w:rFonts w:asciiTheme="minorEastAsia" w:eastAsiaTheme="minorEastAsia" w:hAnsiTheme="minorEastAsia" w:cs="仿宋_GB2312"/>
          <w:bCs/>
          <w:kern w:val="0"/>
          <w:sz w:val="24"/>
          <w:szCs w:val="24"/>
        </w:rPr>
      </w:pPr>
      <w:r w:rsidRPr="00EF5532">
        <w:rPr>
          <w:rFonts w:asciiTheme="minorEastAsia" w:eastAsiaTheme="minorEastAsia" w:hAnsiTheme="minorEastAsia" w:hint="eastAsia"/>
          <w:b/>
          <w:sz w:val="24"/>
          <w:szCs w:val="24"/>
        </w:rPr>
        <w:t>第三条</w:t>
      </w:r>
      <w:r w:rsidR="00C24D98">
        <w:rPr>
          <w:rFonts w:asciiTheme="minorEastAsia" w:eastAsiaTheme="minorEastAsia" w:hAnsiTheme="minorEastAsia" w:hint="eastAsia"/>
          <w:b/>
          <w:sz w:val="24"/>
          <w:szCs w:val="24"/>
        </w:rPr>
        <w:t xml:space="preserve"> </w:t>
      </w:r>
      <w:r w:rsidR="00C24D98" w:rsidRPr="00C24D98">
        <w:rPr>
          <w:rFonts w:asciiTheme="minorEastAsia" w:eastAsiaTheme="minorEastAsia" w:hAnsiTheme="minorEastAsia" w:cs="仿宋_GB2312" w:hint="eastAsia"/>
          <w:bCs/>
          <w:kern w:val="0"/>
          <w:sz w:val="24"/>
          <w:szCs w:val="24"/>
        </w:rPr>
        <w:t>先进班集体的奖励对象</w:t>
      </w:r>
      <w:r w:rsidR="006C5B74">
        <w:rPr>
          <w:rFonts w:asciiTheme="minorEastAsia" w:eastAsiaTheme="minorEastAsia" w:hAnsiTheme="minorEastAsia" w:cs="仿宋_GB2312" w:hint="eastAsia"/>
          <w:bCs/>
          <w:kern w:val="0"/>
          <w:sz w:val="24"/>
          <w:szCs w:val="24"/>
        </w:rPr>
        <w:t>为</w:t>
      </w:r>
      <w:proofErr w:type="gramStart"/>
      <w:r w:rsidR="00EF5532" w:rsidRPr="00C24D98">
        <w:rPr>
          <w:rFonts w:asciiTheme="minorEastAsia" w:eastAsiaTheme="minorEastAsia" w:hAnsiTheme="minorEastAsia" w:cs="仿宋_GB2312" w:hint="eastAsia"/>
          <w:bCs/>
          <w:kern w:val="0"/>
          <w:sz w:val="24"/>
          <w:szCs w:val="24"/>
        </w:rPr>
        <w:t>全校</w:t>
      </w:r>
      <w:r w:rsidR="00ED01BE">
        <w:rPr>
          <w:rFonts w:asciiTheme="minorEastAsia" w:eastAsiaTheme="minorEastAsia" w:hAnsiTheme="minorEastAsia" w:cs="仿宋_GB2312" w:hint="eastAsia"/>
          <w:bCs/>
          <w:kern w:val="0"/>
          <w:sz w:val="24"/>
          <w:szCs w:val="24"/>
        </w:rPr>
        <w:t>非</w:t>
      </w:r>
      <w:proofErr w:type="gramEnd"/>
      <w:r w:rsidR="00ED01BE">
        <w:rPr>
          <w:rFonts w:asciiTheme="minorEastAsia" w:eastAsiaTheme="minorEastAsia" w:hAnsiTheme="minorEastAsia" w:cs="仿宋_GB2312" w:hint="eastAsia"/>
          <w:bCs/>
          <w:kern w:val="0"/>
          <w:sz w:val="24"/>
          <w:szCs w:val="24"/>
        </w:rPr>
        <w:t>一年级</w:t>
      </w:r>
      <w:r w:rsidR="00EF5532" w:rsidRPr="00C24D98">
        <w:rPr>
          <w:rFonts w:asciiTheme="minorEastAsia" w:eastAsiaTheme="minorEastAsia" w:hAnsiTheme="minorEastAsia" w:cs="仿宋_GB2312" w:hint="eastAsia"/>
          <w:bCs/>
          <w:kern w:val="0"/>
          <w:sz w:val="24"/>
          <w:szCs w:val="24"/>
        </w:rPr>
        <w:t>本科生班、研究生班、</w:t>
      </w:r>
      <w:r w:rsidR="00C24D98">
        <w:rPr>
          <w:rFonts w:asciiTheme="minorEastAsia" w:eastAsiaTheme="minorEastAsia" w:hAnsiTheme="minorEastAsia" w:cs="仿宋_GB2312" w:hint="eastAsia"/>
          <w:bCs/>
          <w:kern w:val="0"/>
          <w:sz w:val="24"/>
          <w:szCs w:val="24"/>
        </w:rPr>
        <w:t>博士生班、</w:t>
      </w:r>
      <w:r w:rsidR="00EF5532" w:rsidRPr="00C24D98">
        <w:rPr>
          <w:rFonts w:asciiTheme="minorEastAsia" w:eastAsiaTheme="minorEastAsia" w:hAnsiTheme="minorEastAsia" w:cs="仿宋_GB2312" w:hint="eastAsia"/>
          <w:bCs/>
          <w:kern w:val="0"/>
          <w:sz w:val="24"/>
          <w:szCs w:val="24"/>
        </w:rPr>
        <w:t>第二学位学士班。</w:t>
      </w:r>
    </w:p>
    <w:p w:rsidR="00920622" w:rsidRDefault="00FF3A7D" w:rsidP="00EF5532">
      <w:pPr>
        <w:widowControl/>
        <w:spacing w:line="360" w:lineRule="auto"/>
        <w:ind w:firstLine="549"/>
        <w:rPr>
          <w:rFonts w:asciiTheme="minorEastAsia" w:eastAsiaTheme="minorEastAsia" w:hAnsiTheme="minorEastAsia" w:cs="仿宋_GB2312"/>
          <w:kern w:val="0"/>
          <w:sz w:val="24"/>
          <w:szCs w:val="24"/>
        </w:rPr>
      </w:pPr>
      <w:r w:rsidRPr="00920622">
        <w:rPr>
          <w:rFonts w:asciiTheme="minorEastAsia" w:eastAsiaTheme="minorEastAsia" w:hAnsiTheme="minorEastAsia" w:hint="eastAsia"/>
          <w:b/>
          <w:sz w:val="24"/>
          <w:szCs w:val="24"/>
        </w:rPr>
        <w:t>第</w:t>
      </w:r>
      <w:r w:rsidRPr="00920622">
        <w:rPr>
          <w:rFonts w:asciiTheme="minorEastAsia" w:eastAsiaTheme="minorEastAsia" w:hAnsiTheme="minorEastAsia"/>
          <w:b/>
          <w:sz w:val="24"/>
          <w:szCs w:val="24"/>
        </w:rPr>
        <w:t>四</w:t>
      </w:r>
      <w:r w:rsidRPr="00920622">
        <w:rPr>
          <w:rFonts w:asciiTheme="minorEastAsia" w:eastAsiaTheme="minorEastAsia" w:hAnsiTheme="minorEastAsia" w:hint="eastAsia"/>
          <w:b/>
          <w:sz w:val="24"/>
          <w:szCs w:val="24"/>
        </w:rPr>
        <w:t>条</w:t>
      </w:r>
      <w:r w:rsidRPr="00EF5532">
        <w:rPr>
          <w:rFonts w:asciiTheme="minorEastAsia" w:eastAsiaTheme="minorEastAsia" w:hAnsiTheme="minorEastAsia"/>
          <w:b/>
          <w:sz w:val="24"/>
          <w:szCs w:val="24"/>
        </w:rPr>
        <w:t xml:space="preserve"> </w:t>
      </w:r>
      <w:r w:rsidR="00ED01BE" w:rsidRPr="00ED01BE">
        <w:rPr>
          <w:rFonts w:asciiTheme="minorEastAsia" w:eastAsiaTheme="minorEastAsia" w:hAnsiTheme="minorEastAsia"/>
          <w:sz w:val="24"/>
          <w:szCs w:val="24"/>
        </w:rPr>
        <w:t>先进班集体每年评选一次，</w:t>
      </w:r>
      <w:r w:rsidR="00920622">
        <w:rPr>
          <w:rFonts w:asciiTheme="minorEastAsia" w:eastAsiaTheme="minorEastAsia" w:hAnsiTheme="minorEastAsia"/>
          <w:sz w:val="24"/>
          <w:szCs w:val="24"/>
        </w:rPr>
        <w:t>每次评选</w:t>
      </w:r>
      <w:r w:rsidR="00A9766F" w:rsidRPr="00A9766F">
        <w:rPr>
          <w:rFonts w:asciiTheme="minorEastAsia" w:eastAsiaTheme="minorEastAsia" w:hAnsiTheme="minorEastAsia" w:hint="eastAsia"/>
          <w:sz w:val="24"/>
          <w:szCs w:val="24"/>
        </w:rPr>
        <w:t>11个</w:t>
      </w:r>
      <w:r w:rsidR="00920622" w:rsidRPr="00EF5532">
        <w:rPr>
          <w:rFonts w:asciiTheme="minorEastAsia" w:eastAsiaTheme="minorEastAsia" w:hAnsiTheme="minorEastAsia" w:cs="仿宋_GB2312" w:hint="eastAsia"/>
          <w:kern w:val="0"/>
          <w:sz w:val="24"/>
          <w:szCs w:val="24"/>
        </w:rPr>
        <w:t>北京市</w:t>
      </w:r>
      <w:r w:rsidR="00584792">
        <w:rPr>
          <w:rFonts w:asciiTheme="minorEastAsia" w:eastAsiaTheme="minorEastAsia" w:hAnsiTheme="minorEastAsia" w:cs="仿宋_GB2312" w:hint="eastAsia"/>
          <w:kern w:val="0"/>
          <w:sz w:val="24"/>
          <w:szCs w:val="24"/>
        </w:rPr>
        <w:t>市级</w:t>
      </w:r>
      <w:r w:rsidR="00920622" w:rsidRPr="00EF5532">
        <w:rPr>
          <w:rFonts w:asciiTheme="minorEastAsia" w:eastAsiaTheme="minorEastAsia" w:hAnsiTheme="minorEastAsia" w:cs="仿宋_GB2312" w:hint="eastAsia"/>
          <w:kern w:val="0"/>
          <w:sz w:val="24"/>
          <w:szCs w:val="24"/>
        </w:rPr>
        <w:t>先进班集体</w:t>
      </w:r>
      <w:r w:rsidR="00920622">
        <w:rPr>
          <w:rFonts w:asciiTheme="minorEastAsia" w:eastAsiaTheme="minorEastAsia" w:hAnsiTheme="minorEastAsia" w:cs="仿宋_GB2312" w:hint="eastAsia"/>
          <w:kern w:val="0"/>
          <w:sz w:val="24"/>
          <w:szCs w:val="24"/>
        </w:rPr>
        <w:t>，评选</w:t>
      </w:r>
      <w:r w:rsidR="00A9766F" w:rsidRPr="00A9766F">
        <w:rPr>
          <w:rFonts w:asciiTheme="minorEastAsia" w:eastAsiaTheme="minorEastAsia" w:hAnsiTheme="minorEastAsia" w:cs="仿宋_GB2312" w:hint="eastAsia"/>
          <w:kern w:val="0"/>
          <w:sz w:val="24"/>
          <w:szCs w:val="24"/>
        </w:rPr>
        <w:t>150个</w:t>
      </w:r>
      <w:bookmarkStart w:id="0" w:name="_GoBack"/>
      <w:bookmarkEnd w:id="0"/>
      <w:r w:rsidR="00920622" w:rsidRPr="00EF5532">
        <w:rPr>
          <w:rFonts w:asciiTheme="minorEastAsia" w:eastAsiaTheme="minorEastAsia" w:hAnsiTheme="minorEastAsia" w:cs="仿宋_GB2312" w:hint="eastAsia"/>
          <w:kern w:val="0"/>
          <w:sz w:val="24"/>
          <w:szCs w:val="24"/>
        </w:rPr>
        <w:t>中国人民大学先进班集体</w:t>
      </w:r>
      <w:r w:rsidR="00920622">
        <w:rPr>
          <w:rFonts w:asciiTheme="minorEastAsia" w:eastAsiaTheme="minorEastAsia" w:hAnsiTheme="minorEastAsia" w:cs="仿宋_GB2312" w:hint="eastAsia"/>
          <w:kern w:val="0"/>
          <w:sz w:val="24"/>
          <w:szCs w:val="24"/>
        </w:rPr>
        <w:t>，每个班集体奖励2000元。</w:t>
      </w:r>
    </w:p>
    <w:p w:rsidR="00920622" w:rsidRDefault="00920622" w:rsidP="00EF5532">
      <w:pPr>
        <w:widowControl/>
        <w:spacing w:line="360" w:lineRule="auto"/>
        <w:ind w:firstLine="549"/>
        <w:rPr>
          <w:sz w:val="24"/>
          <w:szCs w:val="24"/>
        </w:rPr>
      </w:pPr>
      <w:r w:rsidRPr="00920622">
        <w:rPr>
          <w:rFonts w:asciiTheme="minorEastAsia" w:eastAsiaTheme="minorEastAsia" w:hAnsiTheme="minorEastAsia" w:cs="仿宋_GB2312" w:hint="eastAsia"/>
          <w:b/>
          <w:kern w:val="0"/>
          <w:sz w:val="24"/>
          <w:szCs w:val="24"/>
        </w:rPr>
        <w:t>第五条</w:t>
      </w:r>
      <w:r>
        <w:rPr>
          <w:rFonts w:asciiTheme="minorEastAsia" w:eastAsiaTheme="minorEastAsia" w:hAnsiTheme="minorEastAsia" w:cs="仿宋_GB2312" w:hint="eastAsia"/>
          <w:kern w:val="0"/>
          <w:sz w:val="24"/>
          <w:szCs w:val="24"/>
        </w:rPr>
        <w:t xml:space="preserve"> 参评先进</w:t>
      </w:r>
      <w:r w:rsidR="00584792">
        <w:rPr>
          <w:rFonts w:asciiTheme="minorEastAsia" w:eastAsiaTheme="minorEastAsia" w:hAnsiTheme="minorEastAsia" w:cs="仿宋_GB2312" w:hint="eastAsia"/>
          <w:kern w:val="0"/>
          <w:sz w:val="24"/>
          <w:szCs w:val="24"/>
        </w:rPr>
        <w:t>班</w:t>
      </w:r>
      <w:r>
        <w:rPr>
          <w:rFonts w:asciiTheme="minorEastAsia" w:eastAsiaTheme="minorEastAsia" w:hAnsiTheme="minorEastAsia" w:cs="仿宋_GB2312" w:hint="eastAsia"/>
          <w:kern w:val="0"/>
          <w:sz w:val="24"/>
          <w:szCs w:val="24"/>
        </w:rPr>
        <w:t>集体的班级及班级成员</w:t>
      </w:r>
      <w:r>
        <w:rPr>
          <w:rFonts w:hint="eastAsia"/>
          <w:sz w:val="24"/>
          <w:szCs w:val="24"/>
        </w:rPr>
        <w:t>除满足《中国人民大学学生奖励管理办法》规定的基本条件外，还须满足以下条件：</w:t>
      </w:r>
    </w:p>
    <w:p w:rsidR="001E4641" w:rsidRPr="001E4641" w:rsidRDefault="00920622" w:rsidP="001E4641">
      <w:pPr>
        <w:widowControl/>
        <w:spacing w:line="360" w:lineRule="auto"/>
        <w:ind w:firstLine="549"/>
        <w:rPr>
          <w:sz w:val="24"/>
          <w:szCs w:val="24"/>
        </w:rPr>
      </w:pPr>
      <w:r>
        <w:rPr>
          <w:rFonts w:hint="eastAsia"/>
          <w:sz w:val="24"/>
          <w:szCs w:val="24"/>
        </w:rPr>
        <w:t>（一）</w:t>
      </w:r>
      <w:r w:rsidR="001E4641" w:rsidRPr="001E4641">
        <w:rPr>
          <w:rFonts w:hint="eastAsia"/>
          <w:sz w:val="24"/>
          <w:szCs w:val="24"/>
        </w:rPr>
        <w:t>爱国爱校，遵纪守法好</w:t>
      </w:r>
    </w:p>
    <w:p w:rsidR="00920622" w:rsidRDefault="001E4641" w:rsidP="001E4641">
      <w:pPr>
        <w:widowControl/>
        <w:spacing w:line="360" w:lineRule="auto"/>
        <w:ind w:firstLine="549"/>
        <w:rPr>
          <w:rFonts w:asciiTheme="minorEastAsia" w:eastAsiaTheme="minorEastAsia" w:hAnsiTheme="minorEastAsia" w:cs="仿宋_GB2312"/>
          <w:kern w:val="0"/>
          <w:sz w:val="24"/>
          <w:szCs w:val="24"/>
        </w:rPr>
      </w:pPr>
      <w:r w:rsidRPr="001E4641">
        <w:rPr>
          <w:rFonts w:hint="eastAsia"/>
          <w:sz w:val="24"/>
          <w:szCs w:val="24"/>
        </w:rPr>
        <w:t>班级成员坚持四项基本原则，拥护党的政策，热爱祖国、拥护社会主义，政治上积极追求进步；遵纪守法</w:t>
      </w:r>
      <w:r>
        <w:rPr>
          <w:rFonts w:hint="eastAsia"/>
          <w:sz w:val="24"/>
          <w:szCs w:val="24"/>
        </w:rPr>
        <w:t>，</w:t>
      </w:r>
      <w:r w:rsidRPr="001E4641">
        <w:rPr>
          <w:rFonts w:hint="eastAsia"/>
          <w:sz w:val="24"/>
          <w:szCs w:val="24"/>
        </w:rPr>
        <w:t>品行端正，能牢固树立和</w:t>
      </w:r>
      <w:proofErr w:type="gramStart"/>
      <w:r w:rsidRPr="001E4641">
        <w:rPr>
          <w:rFonts w:hint="eastAsia"/>
          <w:sz w:val="24"/>
          <w:szCs w:val="24"/>
        </w:rPr>
        <w:t>践行</w:t>
      </w:r>
      <w:proofErr w:type="gramEnd"/>
      <w:r w:rsidRPr="001E4641">
        <w:rPr>
          <w:rFonts w:hint="eastAsia"/>
          <w:sz w:val="24"/>
          <w:szCs w:val="24"/>
        </w:rPr>
        <w:t>社会主义荣辱观，模范遵守社会公德和学校各项规章制度；爱校荣</w:t>
      </w:r>
      <w:proofErr w:type="gramStart"/>
      <w:r w:rsidRPr="001E4641">
        <w:rPr>
          <w:rFonts w:hint="eastAsia"/>
          <w:sz w:val="24"/>
          <w:szCs w:val="24"/>
        </w:rPr>
        <w:t>校观念</w:t>
      </w:r>
      <w:proofErr w:type="gramEnd"/>
      <w:r w:rsidRPr="001E4641">
        <w:rPr>
          <w:rFonts w:hint="eastAsia"/>
          <w:sz w:val="24"/>
          <w:szCs w:val="24"/>
        </w:rPr>
        <w:t>强，关心集体，努力为集体、社会办实事、做好事。</w:t>
      </w:r>
    </w:p>
    <w:p w:rsidR="00920622" w:rsidRDefault="00920622" w:rsidP="00920622">
      <w:pPr>
        <w:widowControl/>
        <w:spacing w:line="360" w:lineRule="auto"/>
        <w:ind w:firstLine="549"/>
        <w:rPr>
          <w:rFonts w:asciiTheme="minorEastAsia" w:eastAsiaTheme="minorEastAsia" w:hAnsiTheme="minorEastAsia" w:cs="仿宋_GB2312"/>
          <w:kern w:val="0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kern w:val="0"/>
          <w:sz w:val="24"/>
          <w:szCs w:val="24"/>
        </w:rPr>
        <w:t>（二）</w:t>
      </w:r>
      <w:r w:rsidRPr="00EF5532">
        <w:rPr>
          <w:rFonts w:asciiTheme="minorEastAsia" w:eastAsiaTheme="minorEastAsia" w:hAnsiTheme="minorEastAsia" w:cs="仿宋_GB2312" w:hint="eastAsia"/>
          <w:kern w:val="0"/>
          <w:sz w:val="24"/>
          <w:szCs w:val="24"/>
        </w:rPr>
        <w:t>发奋成才，学习风气好</w:t>
      </w:r>
    </w:p>
    <w:p w:rsidR="00920622" w:rsidRDefault="00920622" w:rsidP="001E4641">
      <w:pPr>
        <w:widowControl/>
        <w:spacing w:line="360" w:lineRule="auto"/>
        <w:ind w:firstLine="549"/>
        <w:rPr>
          <w:rFonts w:asciiTheme="minorEastAsia" w:eastAsiaTheme="minorEastAsia" w:hAnsiTheme="minorEastAsia" w:cs="仿宋_GB2312"/>
          <w:kern w:val="0"/>
          <w:sz w:val="24"/>
          <w:szCs w:val="24"/>
        </w:rPr>
      </w:pPr>
      <w:r w:rsidRPr="00EF5532">
        <w:rPr>
          <w:rFonts w:asciiTheme="minorEastAsia" w:eastAsiaTheme="minorEastAsia" w:hAnsiTheme="minorEastAsia" w:cs="仿宋_GB2312" w:hint="eastAsia"/>
          <w:kern w:val="0"/>
          <w:sz w:val="24"/>
          <w:szCs w:val="24"/>
        </w:rPr>
        <w:t>班级具有严谨求实、刻苦钻研、勤奋创新、互帮互学的优良学风；班级成员好学进取，课堂学习活跃，学习成绩整体优良；积极参加科研创新活动，发表学术论文，在各类文体、学科竞赛和科技竞赛等活动中获奖，争先创优，为学校做出贡献。</w:t>
      </w:r>
    </w:p>
    <w:p w:rsidR="00920622" w:rsidRPr="00EF5532" w:rsidRDefault="00920622" w:rsidP="00920622">
      <w:pPr>
        <w:widowControl/>
        <w:spacing w:line="360" w:lineRule="auto"/>
        <w:ind w:firstLine="560"/>
        <w:rPr>
          <w:rFonts w:asciiTheme="minorEastAsia" w:eastAsiaTheme="minorEastAsia" w:hAnsiTheme="minorEastAsia"/>
          <w:kern w:val="0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kern w:val="0"/>
          <w:sz w:val="24"/>
          <w:szCs w:val="24"/>
        </w:rPr>
        <w:t>（三）</w:t>
      </w:r>
      <w:r w:rsidRPr="00EF5532">
        <w:rPr>
          <w:rFonts w:asciiTheme="minorEastAsia" w:eastAsiaTheme="minorEastAsia" w:hAnsiTheme="minorEastAsia" w:cs="仿宋_GB2312" w:hint="eastAsia"/>
          <w:kern w:val="0"/>
          <w:sz w:val="24"/>
          <w:szCs w:val="24"/>
        </w:rPr>
        <w:t>团结友爱，同学感情好</w:t>
      </w:r>
    </w:p>
    <w:p w:rsidR="00920622" w:rsidRPr="001E4641" w:rsidRDefault="00920622" w:rsidP="001E4641">
      <w:pPr>
        <w:widowControl/>
        <w:spacing w:line="360" w:lineRule="auto"/>
        <w:ind w:firstLine="549"/>
        <w:rPr>
          <w:rFonts w:asciiTheme="minorEastAsia" w:eastAsiaTheme="minorEastAsia" w:hAnsiTheme="minorEastAsia" w:cs="仿宋_GB2312"/>
          <w:kern w:val="0"/>
          <w:sz w:val="24"/>
          <w:szCs w:val="24"/>
        </w:rPr>
      </w:pPr>
      <w:r w:rsidRPr="00EF5532">
        <w:rPr>
          <w:rFonts w:asciiTheme="minorEastAsia" w:eastAsiaTheme="minorEastAsia" w:hAnsiTheme="minorEastAsia" w:cs="仿宋_GB2312" w:hint="eastAsia"/>
          <w:kern w:val="0"/>
          <w:sz w:val="24"/>
          <w:szCs w:val="24"/>
        </w:rPr>
        <w:t>班级氛围积极向上、文明健康、朝气蓬勃，凝聚力强；班级成员积极参加班级活动和学校组织的各项集体活动，同学之间团结友爱、关系融洽、互敬互让、助人为乐，班级归宿感和荣誉感强。</w:t>
      </w:r>
    </w:p>
    <w:p w:rsidR="00920622" w:rsidRPr="00EF5532" w:rsidRDefault="00920622" w:rsidP="00920622">
      <w:pPr>
        <w:widowControl/>
        <w:spacing w:line="360" w:lineRule="auto"/>
        <w:ind w:firstLine="560"/>
        <w:rPr>
          <w:rFonts w:asciiTheme="minorEastAsia" w:eastAsiaTheme="minorEastAsia" w:hAnsiTheme="minorEastAsia"/>
          <w:kern w:val="0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（四）</w:t>
      </w:r>
      <w:r w:rsidRPr="00EF5532">
        <w:rPr>
          <w:rFonts w:asciiTheme="minorEastAsia" w:eastAsiaTheme="minorEastAsia" w:hAnsiTheme="minorEastAsia" w:cs="仿宋_GB2312" w:hint="eastAsia"/>
          <w:kern w:val="0"/>
          <w:sz w:val="24"/>
          <w:szCs w:val="24"/>
        </w:rPr>
        <w:t>活动丰富，综合素质好</w:t>
      </w:r>
    </w:p>
    <w:p w:rsidR="00920622" w:rsidRPr="00EF5532" w:rsidRDefault="00920622" w:rsidP="00920622">
      <w:pPr>
        <w:widowControl/>
        <w:spacing w:line="360" w:lineRule="auto"/>
        <w:ind w:firstLine="560"/>
        <w:rPr>
          <w:rFonts w:asciiTheme="minorEastAsia" w:eastAsiaTheme="minorEastAsia" w:hAnsiTheme="minorEastAsia"/>
          <w:kern w:val="0"/>
          <w:sz w:val="24"/>
          <w:szCs w:val="24"/>
        </w:rPr>
      </w:pPr>
      <w:r w:rsidRPr="00EF5532">
        <w:rPr>
          <w:rFonts w:asciiTheme="minorEastAsia" w:eastAsiaTheme="minorEastAsia" w:hAnsiTheme="minorEastAsia" w:cs="仿宋_GB2312" w:hint="eastAsia"/>
          <w:kern w:val="0"/>
          <w:sz w:val="24"/>
          <w:szCs w:val="24"/>
        </w:rPr>
        <w:t>班级活动丰富多彩，积极组织和参加健康有益的社会实践活动，与同学兴趣爱好、个人发展有机结合、互相促进；班级</w:t>
      </w:r>
      <w:r w:rsidRPr="00EF5532">
        <w:rPr>
          <w:rFonts w:asciiTheme="minorEastAsia" w:eastAsiaTheme="minorEastAsia" w:hAnsiTheme="minorEastAsia" w:cs="仿宋_GB2312"/>
          <w:kern w:val="0"/>
          <w:sz w:val="24"/>
          <w:szCs w:val="24"/>
        </w:rPr>
        <w:t>QQ</w:t>
      </w:r>
      <w:r w:rsidRPr="00EF5532">
        <w:rPr>
          <w:rFonts w:asciiTheme="minorEastAsia" w:eastAsiaTheme="minorEastAsia" w:hAnsiTheme="minorEastAsia" w:cs="仿宋_GB2312" w:hint="eastAsia"/>
          <w:kern w:val="0"/>
          <w:sz w:val="24"/>
          <w:szCs w:val="24"/>
        </w:rPr>
        <w:t>群、公共邮箱、网站、博客、</w:t>
      </w:r>
      <w:r w:rsidRPr="00EF5532">
        <w:rPr>
          <w:rFonts w:asciiTheme="minorEastAsia" w:eastAsiaTheme="minorEastAsia" w:hAnsiTheme="minorEastAsia" w:cs="仿宋_GB2312" w:hint="eastAsia"/>
          <w:kern w:val="0"/>
          <w:sz w:val="24"/>
          <w:szCs w:val="24"/>
        </w:rPr>
        <w:lastRenderedPageBreak/>
        <w:t>班刊等交流平台建设并运转良好；班级成员宿舍文明、心理健康、热爱劳动，在学校各领域表现优秀。</w:t>
      </w:r>
    </w:p>
    <w:p w:rsidR="00920622" w:rsidRPr="00EF5532" w:rsidRDefault="00920622" w:rsidP="00920622">
      <w:pPr>
        <w:widowControl/>
        <w:spacing w:line="360" w:lineRule="auto"/>
        <w:ind w:firstLine="560"/>
        <w:rPr>
          <w:rFonts w:asciiTheme="minorEastAsia" w:eastAsiaTheme="minorEastAsia" w:hAnsiTheme="minorEastAsia"/>
          <w:kern w:val="0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kern w:val="0"/>
          <w:sz w:val="24"/>
          <w:szCs w:val="24"/>
        </w:rPr>
        <w:t>（五）</w:t>
      </w:r>
      <w:r w:rsidRPr="00EF5532">
        <w:rPr>
          <w:rFonts w:asciiTheme="minorEastAsia" w:eastAsiaTheme="minorEastAsia" w:hAnsiTheme="minorEastAsia" w:cs="仿宋_GB2312" w:hint="eastAsia"/>
          <w:kern w:val="0"/>
          <w:sz w:val="24"/>
          <w:szCs w:val="24"/>
        </w:rPr>
        <w:t>组织得力，骨干示范好</w:t>
      </w:r>
    </w:p>
    <w:p w:rsidR="00584792" w:rsidRDefault="00920622" w:rsidP="00584792">
      <w:pPr>
        <w:widowControl/>
        <w:spacing w:line="360" w:lineRule="auto"/>
        <w:ind w:firstLine="560"/>
        <w:rPr>
          <w:rFonts w:asciiTheme="minorEastAsia" w:eastAsiaTheme="minorEastAsia" w:hAnsiTheme="minorEastAsia" w:cs="仿宋_GB2312"/>
          <w:kern w:val="0"/>
          <w:sz w:val="24"/>
          <w:szCs w:val="24"/>
        </w:rPr>
      </w:pPr>
      <w:r w:rsidRPr="00EF5532">
        <w:rPr>
          <w:rFonts w:asciiTheme="minorEastAsia" w:eastAsiaTheme="minorEastAsia" w:hAnsiTheme="minorEastAsia" w:cs="仿宋_GB2312" w:hint="eastAsia"/>
          <w:kern w:val="0"/>
          <w:sz w:val="24"/>
          <w:szCs w:val="24"/>
        </w:rPr>
        <w:t>党员模范带头作用明显，群众基础好；团支部和班委工作能力强、服务意识好，团结协作，以身作则，紧密联系同学，主动带领同学学习科学理论、开展思想政治教育活动，学生骨干在同学中威信高；班主任指导有方，工作认真负责，引导班级各方面健康发展。</w:t>
      </w:r>
    </w:p>
    <w:p w:rsidR="00292DDF" w:rsidRDefault="00292DDF" w:rsidP="00584792">
      <w:pPr>
        <w:widowControl/>
        <w:spacing w:line="360" w:lineRule="auto"/>
        <w:ind w:firstLine="560"/>
        <w:rPr>
          <w:rFonts w:asciiTheme="minorEastAsia" w:eastAsiaTheme="minorEastAsia" w:hAnsiTheme="minorEastAsia" w:cs="仿宋_GB2312"/>
          <w:kern w:val="0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kern w:val="0"/>
          <w:sz w:val="24"/>
          <w:szCs w:val="24"/>
        </w:rPr>
        <w:t>（六）</w:t>
      </w:r>
      <w:r w:rsidRPr="00292DDF">
        <w:rPr>
          <w:rFonts w:asciiTheme="minorEastAsia" w:eastAsiaTheme="minorEastAsia" w:hAnsiTheme="minorEastAsia" w:cs="仿宋_GB2312" w:hint="eastAsia"/>
          <w:kern w:val="0"/>
          <w:sz w:val="24"/>
          <w:szCs w:val="24"/>
        </w:rPr>
        <w:t>班级同学未欠缴学费住宿费</w:t>
      </w:r>
      <w:r>
        <w:rPr>
          <w:rFonts w:asciiTheme="minorEastAsia" w:eastAsiaTheme="minorEastAsia" w:hAnsiTheme="minorEastAsia" w:cs="仿宋_GB2312" w:hint="eastAsia"/>
          <w:kern w:val="0"/>
          <w:sz w:val="24"/>
          <w:szCs w:val="24"/>
        </w:rPr>
        <w:t>，均已完成学期注册。</w:t>
      </w:r>
    </w:p>
    <w:p w:rsidR="00292DDF" w:rsidRDefault="00292DDF" w:rsidP="00584792">
      <w:pPr>
        <w:widowControl/>
        <w:spacing w:line="360" w:lineRule="auto"/>
        <w:ind w:firstLine="560"/>
        <w:rPr>
          <w:rFonts w:asciiTheme="minorEastAsia" w:eastAsiaTheme="minorEastAsia" w:hAnsiTheme="minorEastAsia" w:cs="仿宋_GB2312"/>
          <w:kern w:val="0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kern w:val="0"/>
          <w:sz w:val="24"/>
          <w:szCs w:val="24"/>
        </w:rPr>
        <w:t>（七）班级活动</w:t>
      </w:r>
      <w:r w:rsidR="006F29D4">
        <w:rPr>
          <w:rFonts w:asciiTheme="minorEastAsia" w:eastAsiaTheme="minorEastAsia" w:hAnsiTheme="minorEastAsia" w:cs="仿宋_GB2312" w:hint="eastAsia"/>
          <w:kern w:val="0"/>
          <w:sz w:val="24"/>
          <w:szCs w:val="24"/>
        </w:rPr>
        <w:t>无</w:t>
      </w:r>
      <w:r w:rsidR="006F29D4" w:rsidRPr="006F29D4">
        <w:rPr>
          <w:rFonts w:asciiTheme="minorEastAsia" w:eastAsiaTheme="minorEastAsia" w:hAnsiTheme="minorEastAsia" w:cs="仿宋_GB2312" w:hint="eastAsia"/>
          <w:kern w:val="0"/>
          <w:sz w:val="24"/>
          <w:szCs w:val="24"/>
        </w:rPr>
        <w:t>引发不良后果或造成不良影响，班级同学</w:t>
      </w:r>
      <w:r w:rsidR="00F045FB">
        <w:rPr>
          <w:rFonts w:asciiTheme="minorEastAsia" w:eastAsiaTheme="minorEastAsia" w:hAnsiTheme="minorEastAsia" w:cs="仿宋_GB2312" w:hint="eastAsia"/>
          <w:kern w:val="0"/>
          <w:sz w:val="24"/>
          <w:szCs w:val="24"/>
        </w:rPr>
        <w:t>没有</w:t>
      </w:r>
      <w:r w:rsidR="006F29D4" w:rsidRPr="006F29D4">
        <w:rPr>
          <w:rFonts w:asciiTheme="minorEastAsia" w:eastAsiaTheme="minorEastAsia" w:hAnsiTheme="minorEastAsia" w:cs="仿宋_GB2312" w:hint="eastAsia"/>
          <w:kern w:val="0"/>
          <w:sz w:val="24"/>
          <w:szCs w:val="24"/>
        </w:rPr>
        <w:t>在公开场合、互联网上发表不当言论，给学校或他人造成不良影响的。</w:t>
      </w:r>
    </w:p>
    <w:p w:rsidR="00F045FB" w:rsidRDefault="00F045FB" w:rsidP="00584792">
      <w:pPr>
        <w:widowControl/>
        <w:spacing w:line="360" w:lineRule="auto"/>
        <w:ind w:firstLine="560"/>
        <w:rPr>
          <w:rFonts w:asciiTheme="minorEastAsia" w:eastAsiaTheme="minorEastAsia" w:hAnsiTheme="minorEastAsia" w:cs="仿宋_GB2312"/>
          <w:kern w:val="0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kern w:val="0"/>
          <w:sz w:val="24"/>
          <w:szCs w:val="24"/>
        </w:rPr>
        <w:t>（八）</w:t>
      </w:r>
      <w:r w:rsidRPr="00F045FB">
        <w:rPr>
          <w:rFonts w:asciiTheme="minorEastAsia" w:eastAsiaTheme="minorEastAsia" w:hAnsiTheme="minorEastAsia" w:cs="仿宋_GB2312" w:hint="eastAsia"/>
          <w:kern w:val="0"/>
          <w:sz w:val="24"/>
          <w:szCs w:val="24"/>
        </w:rPr>
        <w:t>班级</w:t>
      </w:r>
      <w:r>
        <w:rPr>
          <w:rFonts w:asciiTheme="minorEastAsia" w:eastAsiaTheme="minorEastAsia" w:hAnsiTheme="minorEastAsia" w:cs="仿宋_GB2312" w:hint="eastAsia"/>
          <w:kern w:val="0"/>
          <w:sz w:val="24"/>
          <w:szCs w:val="24"/>
        </w:rPr>
        <w:t>所</w:t>
      </w:r>
      <w:r w:rsidRPr="00F045FB">
        <w:rPr>
          <w:rFonts w:asciiTheme="minorEastAsia" w:eastAsiaTheme="minorEastAsia" w:hAnsiTheme="minorEastAsia" w:cs="仿宋_GB2312" w:hint="eastAsia"/>
          <w:kern w:val="0"/>
          <w:sz w:val="24"/>
          <w:szCs w:val="24"/>
        </w:rPr>
        <w:t>涉及的宿舍在学校组织的宿舍安全卫生文明督察中，单间宿舍</w:t>
      </w:r>
      <w:proofErr w:type="gramStart"/>
      <w:r w:rsidRPr="00F045FB">
        <w:rPr>
          <w:rFonts w:asciiTheme="minorEastAsia" w:eastAsiaTheme="minorEastAsia" w:hAnsiTheme="minorEastAsia" w:cs="仿宋_GB2312" w:hint="eastAsia"/>
          <w:kern w:val="0"/>
          <w:sz w:val="24"/>
          <w:szCs w:val="24"/>
        </w:rPr>
        <w:t>一</w:t>
      </w:r>
      <w:proofErr w:type="gramEnd"/>
      <w:r w:rsidRPr="00F045FB">
        <w:rPr>
          <w:rFonts w:asciiTheme="minorEastAsia" w:eastAsiaTheme="minorEastAsia" w:hAnsiTheme="minorEastAsia" w:cs="仿宋_GB2312" w:hint="eastAsia"/>
          <w:kern w:val="0"/>
          <w:sz w:val="24"/>
          <w:szCs w:val="24"/>
        </w:rPr>
        <w:t>学年累计不合格次数</w:t>
      </w:r>
      <w:r>
        <w:rPr>
          <w:rFonts w:asciiTheme="minorEastAsia" w:eastAsiaTheme="minorEastAsia" w:hAnsiTheme="minorEastAsia" w:cs="仿宋_GB2312" w:hint="eastAsia"/>
          <w:kern w:val="0"/>
          <w:sz w:val="24"/>
          <w:szCs w:val="24"/>
        </w:rPr>
        <w:t>小于三次</w:t>
      </w:r>
      <w:r w:rsidRPr="00F045FB">
        <w:rPr>
          <w:rFonts w:asciiTheme="minorEastAsia" w:eastAsiaTheme="minorEastAsia" w:hAnsiTheme="minorEastAsia" w:cs="仿宋_GB2312" w:hint="eastAsia"/>
          <w:kern w:val="0"/>
          <w:sz w:val="24"/>
          <w:szCs w:val="24"/>
        </w:rPr>
        <w:t>，班级所涉宿舍不合格次数累计</w:t>
      </w:r>
      <w:r>
        <w:rPr>
          <w:rFonts w:asciiTheme="minorEastAsia" w:eastAsiaTheme="minorEastAsia" w:hAnsiTheme="minorEastAsia" w:cs="仿宋_GB2312" w:hint="eastAsia"/>
          <w:kern w:val="0"/>
          <w:sz w:val="24"/>
          <w:szCs w:val="24"/>
        </w:rPr>
        <w:t>小于</w:t>
      </w:r>
      <w:r w:rsidRPr="00F045FB">
        <w:rPr>
          <w:rFonts w:asciiTheme="minorEastAsia" w:eastAsiaTheme="minorEastAsia" w:hAnsiTheme="minorEastAsia" w:cs="仿宋_GB2312" w:hint="eastAsia"/>
          <w:kern w:val="0"/>
          <w:sz w:val="24"/>
          <w:szCs w:val="24"/>
        </w:rPr>
        <w:t>30%（累计出现不合格</w:t>
      </w:r>
      <w:proofErr w:type="gramStart"/>
      <w:r w:rsidRPr="00F045FB">
        <w:rPr>
          <w:rFonts w:asciiTheme="minorEastAsia" w:eastAsiaTheme="minorEastAsia" w:hAnsiTheme="minorEastAsia" w:cs="仿宋_GB2312" w:hint="eastAsia"/>
          <w:kern w:val="0"/>
          <w:sz w:val="24"/>
          <w:szCs w:val="24"/>
        </w:rPr>
        <w:t>宿舍间次</w:t>
      </w:r>
      <w:proofErr w:type="gramEnd"/>
      <w:r w:rsidRPr="00F045FB">
        <w:rPr>
          <w:rFonts w:asciiTheme="minorEastAsia" w:eastAsiaTheme="minorEastAsia" w:hAnsiTheme="minorEastAsia" w:cs="仿宋_GB2312" w:hint="eastAsia"/>
          <w:kern w:val="0"/>
          <w:sz w:val="24"/>
          <w:szCs w:val="24"/>
        </w:rPr>
        <w:t>/班级所涉宿舍总数）</w:t>
      </w:r>
      <w:r>
        <w:rPr>
          <w:rFonts w:asciiTheme="minorEastAsia" w:eastAsiaTheme="minorEastAsia" w:hAnsiTheme="minorEastAsia" w:cs="仿宋_GB2312" w:hint="eastAsia"/>
          <w:kern w:val="0"/>
          <w:sz w:val="24"/>
          <w:szCs w:val="24"/>
        </w:rPr>
        <w:t>。</w:t>
      </w:r>
    </w:p>
    <w:p w:rsidR="001E4641" w:rsidRPr="00584792" w:rsidRDefault="001E4641" w:rsidP="00584792">
      <w:pPr>
        <w:widowControl/>
        <w:spacing w:line="360" w:lineRule="auto"/>
        <w:ind w:firstLine="560"/>
        <w:rPr>
          <w:rFonts w:asciiTheme="minorEastAsia" w:eastAsiaTheme="minorEastAsia" w:hAnsiTheme="minorEastAsia" w:cs="仿宋_GB2312"/>
          <w:kern w:val="0"/>
          <w:sz w:val="24"/>
          <w:szCs w:val="24"/>
        </w:rPr>
      </w:pPr>
      <w:r>
        <w:rPr>
          <w:rFonts w:hint="eastAsia"/>
          <w:b/>
          <w:sz w:val="24"/>
          <w:szCs w:val="24"/>
        </w:rPr>
        <w:t>第六条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先进班集体</w:t>
      </w:r>
      <w:r>
        <w:rPr>
          <w:rFonts w:hint="eastAsia"/>
          <w:sz w:val="24"/>
          <w:szCs w:val="24"/>
        </w:rPr>
        <w:t>评审程序如下：</w:t>
      </w:r>
    </w:p>
    <w:p w:rsidR="00920622" w:rsidRDefault="001E4641" w:rsidP="00920622">
      <w:pPr>
        <w:widowControl/>
        <w:spacing w:line="360" w:lineRule="auto"/>
        <w:ind w:firstLine="549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（一）</w:t>
      </w:r>
      <w:r w:rsidR="001736C9">
        <w:rPr>
          <w:rFonts w:asciiTheme="minorEastAsia" w:eastAsiaTheme="minorEastAsia" w:hAnsiTheme="minorEastAsia" w:hint="eastAsia"/>
          <w:sz w:val="24"/>
          <w:szCs w:val="24"/>
        </w:rPr>
        <w:t>班级自主申报</w:t>
      </w:r>
    </w:p>
    <w:p w:rsidR="001736C9" w:rsidRDefault="001736C9" w:rsidP="001736C9">
      <w:pPr>
        <w:widowControl/>
        <w:spacing w:line="360" w:lineRule="auto"/>
        <w:ind w:firstLine="560"/>
        <w:rPr>
          <w:rFonts w:asciiTheme="minorEastAsia" w:eastAsiaTheme="minorEastAsia" w:hAnsiTheme="minorEastAsia" w:cs="仿宋_GB2312"/>
          <w:kern w:val="0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kern w:val="0"/>
          <w:sz w:val="24"/>
          <w:szCs w:val="24"/>
        </w:rPr>
        <w:t>学生处下发评审通知，班级</w:t>
      </w:r>
      <w:r w:rsidRPr="00EF5532">
        <w:rPr>
          <w:rFonts w:asciiTheme="minorEastAsia" w:eastAsiaTheme="minorEastAsia" w:hAnsiTheme="minorEastAsia" w:cs="仿宋_GB2312" w:hint="eastAsia"/>
          <w:kern w:val="0"/>
          <w:sz w:val="24"/>
          <w:szCs w:val="24"/>
        </w:rPr>
        <w:t>对照“五好”标准开展自我总结和经验交流活动，</w:t>
      </w:r>
      <w:r>
        <w:rPr>
          <w:rFonts w:asciiTheme="minorEastAsia" w:eastAsiaTheme="minorEastAsia" w:hAnsiTheme="minorEastAsia" w:cs="仿宋_GB2312" w:hint="eastAsia"/>
          <w:kern w:val="0"/>
          <w:sz w:val="24"/>
          <w:szCs w:val="24"/>
        </w:rPr>
        <w:t>开展班级自评，</w:t>
      </w:r>
      <w:r w:rsidRPr="00EF5532">
        <w:rPr>
          <w:rFonts w:asciiTheme="minorEastAsia" w:eastAsiaTheme="minorEastAsia" w:hAnsiTheme="minorEastAsia" w:cs="仿宋_GB2312" w:hint="eastAsia"/>
          <w:kern w:val="0"/>
          <w:sz w:val="24"/>
          <w:szCs w:val="24"/>
        </w:rPr>
        <w:t>认真填写《中国人民大学班级建设综合自评表》并撰写</w:t>
      </w:r>
      <w:r>
        <w:rPr>
          <w:rFonts w:asciiTheme="minorEastAsia" w:eastAsiaTheme="minorEastAsia" w:hAnsiTheme="minorEastAsia" w:cs="仿宋_GB2312" w:hint="eastAsia"/>
          <w:kern w:val="0"/>
          <w:sz w:val="24"/>
          <w:szCs w:val="24"/>
        </w:rPr>
        <w:t>申报</w:t>
      </w:r>
      <w:r w:rsidRPr="00EF5532">
        <w:rPr>
          <w:rFonts w:asciiTheme="minorEastAsia" w:eastAsiaTheme="minorEastAsia" w:hAnsiTheme="minorEastAsia" w:cs="仿宋_GB2312" w:hint="eastAsia"/>
          <w:kern w:val="0"/>
          <w:sz w:val="24"/>
          <w:szCs w:val="24"/>
        </w:rPr>
        <w:t>报告</w:t>
      </w:r>
      <w:r>
        <w:rPr>
          <w:rFonts w:asciiTheme="minorEastAsia" w:eastAsiaTheme="minorEastAsia" w:hAnsiTheme="minorEastAsia" w:cs="仿宋_GB2312" w:hint="eastAsia"/>
          <w:kern w:val="0"/>
          <w:sz w:val="24"/>
          <w:szCs w:val="24"/>
        </w:rPr>
        <w:t>，并将申报材料交学院进行初审。</w:t>
      </w:r>
    </w:p>
    <w:p w:rsidR="001736C9" w:rsidRPr="001736C9" w:rsidRDefault="001736C9" w:rsidP="001736C9">
      <w:pPr>
        <w:widowControl/>
        <w:spacing w:line="360" w:lineRule="auto"/>
        <w:ind w:firstLine="560"/>
        <w:rPr>
          <w:rFonts w:asciiTheme="minorEastAsia" w:eastAsiaTheme="minorEastAsia" w:hAnsiTheme="minorEastAsia" w:cs="仿宋_GB2312"/>
          <w:kern w:val="0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kern w:val="0"/>
          <w:sz w:val="24"/>
          <w:szCs w:val="24"/>
        </w:rPr>
        <w:t>（二）</w:t>
      </w:r>
      <w:r>
        <w:rPr>
          <w:rFonts w:hint="eastAsia"/>
          <w:sz w:val="24"/>
          <w:szCs w:val="24"/>
        </w:rPr>
        <w:t>学院初审推荐</w:t>
      </w:r>
    </w:p>
    <w:p w:rsidR="001736C9" w:rsidRDefault="001736C9" w:rsidP="001736C9">
      <w:pPr>
        <w:widowControl/>
        <w:spacing w:line="360" w:lineRule="auto"/>
        <w:ind w:firstLine="560"/>
        <w:rPr>
          <w:rFonts w:asciiTheme="minorEastAsia" w:eastAsiaTheme="minorEastAsia" w:hAnsiTheme="minorEastAsia" w:cs="仿宋_GB2312"/>
          <w:kern w:val="0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kern w:val="0"/>
          <w:sz w:val="24"/>
          <w:szCs w:val="24"/>
        </w:rPr>
        <w:t>学院</w:t>
      </w:r>
      <w:r w:rsidRPr="00EF5532">
        <w:rPr>
          <w:rFonts w:asciiTheme="minorEastAsia" w:eastAsiaTheme="minorEastAsia" w:hAnsiTheme="minorEastAsia" w:cs="仿宋_GB2312" w:hint="eastAsia"/>
          <w:kern w:val="0"/>
          <w:sz w:val="24"/>
          <w:szCs w:val="24"/>
        </w:rPr>
        <w:t>对</w:t>
      </w:r>
      <w:r>
        <w:rPr>
          <w:rFonts w:asciiTheme="minorEastAsia" w:eastAsiaTheme="minorEastAsia" w:hAnsiTheme="minorEastAsia" w:cs="仿宋_GB2312" w:hint="eastAsia"/>
          <w:kern w:val="0"/>
          <w:sz w:val="24"/>
          <w:szCs w:val="24"/>
        </w:rPr>
        <w:t>申报</w:t>
      </w:r>
      <w:r w:rsidRPr="00EF5532">
        <w:rPr>
          <w:rFonts w:asciiTheme="minorEastAsia" w:eastAsiaTheme="minorEastAsia" w:hAnsiTheme="minorEastAsia" w:cs="仿宋_GB2312" w:hint="eastAsia"/>
          <w:kern w:val="0"/>
          <w:sz w:val="24"/>
          <w:szCs w:val="24"/>
        </w:rPr>
        <w:t>班级进行综合考评，按照班级建设“五好标准”要求和</w:t>
      </w:r>
      <w:r w:rsidR="00D81016">
        <w:rPr>
          <w:rFonts w:asciiTheme="minorEastAsia" w:eastAsiaTheme="minorEastAsia" w:hAnsiTheme="minorEastAsia" w:cs="仿宋_GB2312" w:hint="eastAsia"/>
          <w:kern w:val="0"/>
          <w:sz w:val="24"/>
          <w:szCs w:val="24"/>
        </w:rPr>
        <w:t>推荐名额</w:t>
      </w:r>
      <w:r>
        <w:rPr>
          <w:rFonts w:asciiTheme="minorEastAsia" w:eastAsiaTheme="minorEastAsia" w:hAnsiTheme="minorEastAsia" w:cs="仿宋_GB2312" w:hint="eastAsia"/>
          <w:kern w:val="0"/>
          <w:sz w:val="24"/>
          <w:szCs w:val="24"/>
        </w:rPr>
        <w:t>确定推荐</w:t>
      </w:r>
      <w:r w:rsidR="006F0C04">
        <w:rPr>
          <w:rFonts w:asciiTheme="minorEastAsia" w:eastAsiaTheme="minorEastAsia" w:hAnsiTheme="minorEastAsia" w:cs="仿宋_GB2312" w:hint="eastAsia"/>
          <w:kern w:val="0"/>
          <w:sz w:val="24"/>
          <w:szCs w:val="24"/>
        </w:rPr>
        <w:t>参评校级先进班集体名单及参评市级先进班集体名单，并对名单进行公示，公示期不少于3个工作日，公示期满后，各学院确定推荐名单。</w:t>
      </w:r>
    </w:p>
    <w:p w:rsidR="006F0C04" w:rsidRDefault="006F0C04" w:rsidP="001736C9">
      <w:pPr>
        <w:widowControl/>
        <w:spacing w:line="360" w:lineRule="auto"/>
        <w:ind w:firstLine="560"/>
        <w:rPr>
          <w:rFonts w:asciiTheme="minorEastAsia" w:eastAsiaTheme="minorEastAsia" w:hAnsiTheme="minorEastAsia" w:cs="仿宋_GB2312"/>
          <w:kern w:val="0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kern w:val="0"/>
          <w:sz w:val="24"/>
          <w:szCs w:val="24"/>
        </w:rPr>
        <w:t>（三）学校评审公示</w:t>
      </w:r>
    </w:p>
    <w:p w:rsidR="006F0C04" w:rsidRDefault="006F0C04" w:rsidP="001736C9">
      <w:pPr>
        <w:widowControl/>
        <w:spacing w:line="360" w:lineRule="auto"/>
        <w:ind w:firstLine="560"/>
        <w:rPr>
          <w:rFonts w:asciiTheme="minorEastAsia" w:eastAsiaTheme="minorEastAsia" w:hAnsiTheme="minorEastAsia" w:cs="仿宋_GB2312"/>
          <w:kern w:val="0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kern w:val="0"/>
          <w:sz w:val="24"/>
          <w:szCs w:val="24"/>
        </w:rPr>
        <w:t>学生处组织审核申报先进班集体的班级各项材料，确定拟授予中国人民大学先进班集体的名单，确定获得参评北京市市级先进班集体名单，并对以上名单进行不少于3个工作日的公示。</w:t>
      </w:r>
    </w:p>
    <w:p w:rsidR="006F0C04" w:rsidRDefault="006F0C04" w:rsidP="006F0C04">
      <w:pPr>
        <w:widowControl/>
        <w:spacing w:line="360" w:lineRule="auto"/>
        <w:ind w:firstLine="560"/>
        <w:rPr>
          <w:rFonts w:asciiTheme="minorEastAsia" w:eastAsiaTheme="minorEastAsia" w:hAnsiTheme="minorEastAsia" w:cs="仿宋_GB2312"/>
          <w:kern w:val="0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kern w:val="0"/>
          <w:sz w:val="24"/>
          <w:szCs w:val="24"/>
        </w:rPr>
        <w:t>（四）北京市市级先进班集体评比</w:t>
      </w:r>
    </w:p>
    <w:p w:rsidR="006F0C04" w:rsidRDefault="006F0C04" w:rsidP="006F0C04">
      <w:pPr>
        <w:widowControl/>
        <w:spacing w:line="360" w:lineRule="auto"/>
        <w:ind w:firstLine="560"/>
        <w:rPr>
          <w:sz w:val="24"/>
          <w:szCs w:val="24"/>
        </w:rPr>
      </w:pPr>
      <w:r>
        <w:rPr>
          <w:rFonts w:hint="eastAsia"/>
          <w:sz w:val="24"/>
          <w:szCs w:val="24"/>
        </w:rPr>
        <w:t>学生处组织开展北京市市级先进班集体述评交流会，差额评选出北京市市级先进班集体。</w:t>
      </w:r>
    </w:p>
    <w:p w:rsidR="006F0C04" w:rsidRPr="006F0C04" w:rsidRDefault="006F0C04" w:rsidP="006F0C04">
      <w:pPr>
        <w:widowControl/>
        <w:spacing w:line="360" w:lineRule="auto"/>
        <w:ind w:firstLine="560"/>
        <w:rPr>
          <w:rFonts w:asciiTheme="minorEastAsia" w:eastAsiaTheme="minorEastAsia" w:hAnsiTheme="minorEastAsia" w:cs="仿宋_GB2312"/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（五）公布结果，奖励表彰</w:t>
      </w:r>
    </w:p>
    <w:p w:rsidR="00584792" w:rsidRDefault="006F0C04" w:rsidP="00584792">
      <w:pPr>
        <w:widowControl/>
        <w:spacing w:line="360" w:lineRule="auto"/>
        <w:ind w:firstLine="560"/>
        <w:rPr>
          <w:sz w:val="24"/>
          <w:szCs w:val="24"/>
        </w:rPr>
      </w:pPr>
      <w:r>
        <w:rPr>
          <w:rFonts w:hint="eastAsia"/>
          <w:sz w:val="24"/>
          <w:szCs w:val="24"/>
        </w:rPr>
        <w:t>评审结果由学生处报学生工作委员会或分管学校领导审定，确定获奖名单</w:t>
      </w:r>
      <w:r w:rsidR="00584792">
        <w:rPr>
          <w:rFonts w:hint="eastAsia"/>
          <w:sz w:val="24"/>
          <w:szCs w:val="24"/>
        </w:rPr>
        <w:t>。</w:t>
      </w:r>
    </w:p>
    <w:p w:rsidR="00584792" w:rsidRPr="00584792" w:rsidRDefault="00584792" w:rsidP="00584792">
      <w:pPr>
        <w:widowControl/>
        <w:spacing w:line="360" w:lineRule="auto"/>
        <w:ind w:firstLine="560"/>
        <w:rPr>
          <w:rFonts w:asciiTheme="minorEastAsia" w:eastAsiaTheme="minorEastAsia" w:hAnsiTheme="minorEastAsia" w:cs="仿宋_GB2312"/>
          <w:kern w:val="0"/>
          <w:sz w:val="24"/>
          <w:szCs w:val="24"/>
        </w:rPr>
      </w:pPr>
      <w:r>
        <w:rPr>
          <w:rFonts w:hint="eastAsia"/>
          <w:b/>
          <w:sz w:val="24"/>
          <w:szCs w:val="24"/>
        </w:rPr>
        <w:t>第七条</w:t>
      </w:r>
      <w:r>
        <w:rPr>
          <w:rFonts w:hint="eastAsia"/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本细则自</w:t>
      </w:r>
      <w:r>
        <w:rPr>
          <w:rFonts w:hint="eastAsia"/>
          <w:sz w:val="24"/>
          <w:szCs w:val="24"/>
        </w:rPr>
        <w:t>2018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</w:rPr>
        <w:t>日起实施，由学生处负责解释。</w:t>
      </w:r>
    </w:p>
    <w:sectPr w:rsidR="00584792" w:rsidRPr="00584792" w:rsidSect="00FF6CEB">
      <w:headerReference w:type="default" r:id="rId6"/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39CE" w:rsidRDefault="00E639CE">
      <w:r>
        <w:separator/>
      </w:r>
    </w:p>
  </w:endnote>
  <w:endnote w:type="continuationSeparator" w:id="0">
    <w:p w:rsidR="00E639CE" w:rsidRDefault="00E63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39CE" w:rsidRDefault="00E639CE">
      <w:r>
        <w:separator/>
      </w:r>
    </w:p>
  </w:footnote>
  <w:footnote w:type="continuationSeparator" w:id="0">
    <w:p w:rsidR="00E639CE" w:rsidRDefault="00E639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369" w:rsidRDefault="00092369" w:rsidP="00092369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32318"/>
    <w:rsid w:val="00092369"/>
    <w:rsid w:val="00131189"/>
    <w:rsid w:val="00151FCC"/>
    <w:rsid w:val="001736C9"/>
    <w:rsid w:val="001B1DE0"/>
    <w:rsid w:val="001E4641"/>
    <w:rsid w:val="00292DDF"/>
    <w:rsid w:val="002A03FF"/>
    <w:rsid w:val="002D7A70"/>
    <w:rsid w:val="0034786C"/>
    <w:rsid w:val="00356D19"/>
    <w:rsid w:val="00386A60"/>
    <w:rsid w:val="003A1BFD"/>
    <w:rsid w:val="003B74CA"/>
    <w:rsid w:val="003F5014"/>
    <w:rsid w:val="00424EED"/>
    <w:rsid w:val="004C03C0"/>
    <w:rsid w:val="00502BB5"/>
    <w:rsid w:val="005513E2"/>
    <w:rsid w:val="00561521"/>
    <w:rsid w:val="00584792"/>
    <w:rsid w:val="00585AD6"/>
    <w:rsid w:val="005B4439"/>
    <w:rsid w:val="005D37F6"/>
    <w:rsid w:val="006238D0"/>
    <w:rsid w:val="006348C9"/>
    <w:rsid w:val="006734F4"/>
    <w:rsid w:val="006749EA"/>
    <w:rsid w:val="006C5B74"/>
    <w:rsid w:val="006F0C04"/>
    <w:rsid w:val="006F29D4"/>
    <w:rsid w:val="00740999"/>
    <w:rsid w:val="00795FF4"/>
    <w:rsid w:val="00832318"/>
    <w:rsid w:val="00834F39"/>
    <w:rsid w:val="008524AE"/>
    <w:rsid w:val="008B46B5"/>
    <w:rsid w:val="008D042D"/>
    <w:rsid w:val="00920622"/>
    <w:rsid w:val="009631B1"/>
    <w:rsid w:val="00A14144"/>
    <w:rsid w:val="00A2094D"/>
    <w:rsid w:val="00A24A99"/>
    <w:rsid w:val="00A6455E"/>
    <w:rsid w:val="00A8396F"/>
    <w:rsid w:val="00A94537"/>
    <w:rsid w:val="00A9766F"/>
    <w:rsid w:val="00B161B7"/>
    <w:rsid w:val="00BA7216"/>
    <w:rsid w:val="00BE058C"/>
    <w:rsid w:val="00BE0772"/>
    <w:rsid w:val="00C05BB5"/>
    <w:rsid w:val="00C24D98"/>
    <w:rsid w:val="00C96BCC"/>
    <w:rsid w:val="00CA4E62"/>
    <w:rsid w:val="00CC4497"/>
    <w:rsid w:val="00D05328"/>
    <w:rsid w:val="00D27C53"/>
    <w:rsid w:val="00D60D58"/>
    <w:rsid w:val="00D81016"/>
    <w:rsid w:val="00D9353D"/>
    <w:rsid w:val="00DD3C36"/>
    <w:rsid w:val="00DD54FF"/>
    <w:rsid w:val="00DD795C"/>
    <w:rsid w:val="00E01A82"/>
    <w:rsid w:val="00E2334A"/>
    <w:rsid w:val="00E270EA"/>
    <w:rsid w:val="00E639CE"/>
    <w:rsid w:val="00ED01BE"/>
    <w:rsid w:val="00EE687D"/>
    <w:rsid w:val="00EF5532"/>
    <w:rsid w:val="00F045FB"/>
    <w:rsid w:val="00F27957"/>
    <w:rsid w:val="00F402F9"/>
    <w:rsid w:val="00F40915"/>
    <w:rsid w:val="00FF3A7D"/>
    <w:rsid w:val="00FF6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77A539A"/>
  <w15:docId w15:val="{DA59F2AC-1D9A-4A20-8ECD-208910EFF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4497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paragraph" w:styleId="2">
    <w:name w:val="heading 2"/>
    <w:basedOn w:val="a"/>
    <w:next w:val="a"/>
    <w:link w:val="20"/>
    <w:autoRedefine/>
    <w:unhideWhenUsed/>
    <w:qFormat/>
    <w:locked/>
    <w:rsid w:val="00584792"/>
    <w:pPr>
      <w:keepNext/>
      <w:keepLines/>
      <w:spacing w:beforeLines="50" w:afterLines="50" w:line="360" w:lineRule="auto"/>
      <w:jc w:val="center"/>
      <w:outlineLvl w:val="1"/>
    </w:pPr>
    <w:rPr>
      <w:rFonts w:asciiTheme="minorEastAsia" w:eastAsiaTheme="minorEastAsia" w:hAnsiTheme="minorEastAsia" w:cs="仿宋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C44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locked/>
    <w:rsid w:val="00CC4497"/>
    <w:rPr>
      <w:rFonts w:ascii="Times New Roman" w:hAnsi="Times New Roman"/>
      <w:kern w:val="2"/>
      <w:sz w:val="18"/>
    </w:rPr>
  </w:style>
  <w:style w:type="paragraph" w:styleId="a5">
    <w:name w:val="footer"/>
    <w:basedOn w:val="a"/>
    <w:link w:val="a6"/>
    <w:uiPriority w:val="99"/>
    <w:rsid w:val="00CC44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locked/>
    <w:rsid w:val="00CC4497"/>
    <w:rPr>
      <w:rFonts w:ascii="Times New Roman" w:hAnsi="Times New Roman"/>
      <w:kern w:val="2"/>
      <w:sz w:val="18"/>
    </w:rPr>
  </w:style>
  <w:style w:type="paragraph" w:styleId="a7">
    <w:name w:val="Balloon Text"/>
    <w:basedOn w:val="a"/>
    <w:link w:val="a8"/>
    <w:uiPriority w:val="99"/>
    <w:semiHidden/>
    <w:unhideWhenUsed/>
    <w:rsid w:val="0034786C"/>
    <w:rPr>
      <w:sz w:val="18"/>
      <w:szCs w:val="18"/>
    </w:rPr>
  </w:style>
  <w:style w:type="character" w:customStyle="1" w:styleId="a8">
    <w:name w:val="批注框文本 字符"/>
    <w:link w:val="a7"/>
    <w:uiPriority w:val="99"/>
    <w:semiHidden/>
    <w:rsid w:val="0034786C"/>
    <w:rPr>
      <w:rFonts w:ascii="Times New Roman" w:hAnsi="Times New Roman"/>
      <w:kern w:val="2"/>
      <w:sz w:val="18"/>
      <w:szCs w:val="18"/>
    </w:rPr>
  </w:style>
  <w:style w:type="character" w:customStyle="1" w:styleId="20">
    <w:name w:val="标题 2 字符"/>
    <w:basedOn w:val="a0"/>
    <w:link w:val="2"/>
    <w:rsid w:val="00584792"/>
    <w:rPr>
      <w:rFonts w:asciiTheme="minorEastAsia" w:eastAsiaTheme="minorEastAsia" w:hAnsiTheme="minorEastAsia" w:cs="仿宋"/>
      <w:b/>
      <w:bCs/>
      <w:kern w:val="2"/>
      <w:sz w:val="32"/>
      <w:szCs w:val="32"/>
    </w:rPr>
  </w:style>
  <w:style w:type="paragraph" w:styleId="a9">
    <w:name w:val="List Paragraph"/>
    <w:basedOn w:val="a"/>
    <w:uiPriority w:val="34"/>
    <w:qFormat/>
    <w:rsid w:val="0092062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223</Words>
  <Characters>1273</Characters>
  <Application>Microsoft Office Word</Application>
  <DocSecurity>0</DocSecurity>
  <Lines>10</Lines>
  <Paragraphs>2</Paragraphs>
  <ScaleCrop>false</ScaleCrop>
  <Company>Microsoft</Company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9</cp:revision>
  <dcterms:created xsi:type="dcterms:W3CDTF">2018-10-12T09:55:00Z</dcterms:created>
  <dcterms:modified xsi:type="dcterms:W3CDTF">2018-10-12T13:39:00Z</dcterms:modified>
</cp:coreProperties>
</file>