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605" w:rsidRPr="00501605" w:rsidRDefault="00501605" w:rsidP="00501605">
      <w:pPr>
        <w:widowControl/>
        <w:shd w:val="clear" w:color="auto" w:fill="FFFFFF"/>
        <w:spacing w:before="180" w:after="180" w:line="360" w:lineRule="atLeast"/>
        <w:jc w:val="left"/>
        <w:outlineLvl w:val="1"/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</w:pPr>
      <w:proofErr w:type="gramStart"/>
      <w:r w:rsidRPr="00501605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双培计划</w:t>
      </w:r>
      <w:proofErr w:type="gramEnd"/>
      <w:r w:rsidRPr="00501605">
        <w:rPr>
          <w:rFonts w:ascii="Arial" w:eastAsia="宋体" w:hAnsi="Arial" w:cs="Arial"/>
          <w:b/>
          <w:bCs/>
          <w:color w:val="333333"/>
          <w:kern w:val="0"/>
          <w:sz w:val="33"/>
          <w:szCs w:val="33"/>
        </w:rPr>
        <w:t>学生社会工作与志愿服务奖学金评审实施细则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第一条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学生社会工作与志愿服务奖学金由北京市教育委员会出资，由中国人民大学设立。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第二条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学生社会工作与志愿服务奖学金属服务贡献类奖学金，颁发给积极参加社会工作和志愿服务活动，为同学成长成才、学校建设发展、社会文明进步努力做出贡献的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学生。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第三条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学生社会工作与志愿服务奖学金的奖励对象为二年级及以上的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学生。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第四条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学生社会工作与志愿服务奖学金每年评审一次，设一等、二等、三等共</w:t>
      </w:r>
      <w:r>
        <w:rPr>
          <w:rFonts w:ascii="Helvetica" w:hAnsi="Helvetica" w:cs="Helvetica"/>
          <w:color w:val="333333"/>
          <w:sz w:val="20"/>
          <w:szCs w:val="20"/>
        </w:rPr>
        <w:t>3</w:t>
      </w:r>
      <w:r>
        <w:rPr>
          <w:rFonts w:ascii="Helvetica" w:hAnsi="Helvetica" w:cs="Helvetica"/>
          <w:color w:val="333333"/>
          <w:sz w:val="20"/>
          <w:szCs w:val="20"/>
        </w:rPr>
        <w:t>个等级，奖励标准分别为</w:t>
      </w:r>
      <w:r>
        <w:rPr>
          <w:rFonts w:ascii="Helvetica" w:hAnsi="Helvetica" w:cs="Helvetica"/>
          <w:color w:val="333333"/>
          <w:sz w:val="20"/>
          <w:szCs w:val="20"/>
        </w:rPr>
        <w:t>2000</w:t>
      </w:r>
      <w:r>
        <w:rPr>
          <w:rFonts w:ascii="Helvetica" w:hAnsi="Helvetica" w:cs="Helvetica"/>
          <w:color w:val="333333"/>
          <w:sz w:val="20"/>
          <w:szCs w:val="20"/>
        </w:rPr>
        <w:t>元</w:t>
      </w:r>
      <w:r>
        <w:rPr>
          <w:rFonts w:ascii="Helvetica" w:hAnsi="Helvetica" w:cs="Helvetica"/>
          <w:color w:val="333333"/>
          <w:sz w:val="20"/>
          <w:szCs w:val="20"/>
        </w:rPr>
        <w:t>/</w:t>
      </w:r>
      <w:r>
        <w:rPr>
          <w:rFonts w:ascii="Helvetica" w:hAnsi="Helvetica" w:cs="Helvetica"/>
          <w:color w:val="333333"/>
          <w:sz w:val="20"/>
          <w:szCs w:val="20"/>
        </w:rPr>
        <w:t>人、</w:t>
      </w:r>
      <w:r>
        <w:rPr>
          <w:rFonts w:ascii="Helvetica" w:hAnsi="Helvetica" w:cs="Helvetica"/>
          <w:color w:val="333333"/>
          <w:sz w:val="20"/>
          <w:szCs w:val="20"/>
        </w:rPr>
        <w:t>1000</w:t>
      </w:r>
      <w:r>
        <w:rPr>
          <w:rFonts w:ascii="Helvetica" w:hAnsi="Helvetica" w:cs="Helvetica"/>
          <w:color w:val="333333"/>
          <w:sz w:val="20"/>
          <w:szCs w:val="20"/>
        </w:rPr>
        <w:t>元</w:t>
      </w:r>
      <w:r>
        <w:rPr>
          <w:rFonts w:ascii="Helvetica" w:hAnsi="Helvetica" w:cs="Helvetica"/>
          <w:color w:val="333333"/>
          <w:sz w:val="20"/>
          <w:szCs w:val="20"/>
        </w:rPr>
        <w:t>/</w:t>
      </w:r>
      <w:r>
        <w:rPr>
          <w:rFonts w:ascii="Helvetica" w:hAnsi="Helvetica" w:cs="Helvetica"/>
          <w:color w:val="333333"/>
          <w:sz w:val="20"/>
          <w:szCs w:val="20"/>
        </w:rPr>
        <w:t>人、</w:t>
      </w:r>
      <w:r>
        <w:rPr>
          <w:rFonts w:ascii="Helvetica" w:hAnsi="Helvetica" w:cs="Helvetica"/>
          <w:color w:val="333333"/>
          <w:sz w:val="20"/>
          <w:szCs w:val="20"/>
        </w:rPr>
        <w:t>600</w:t>
      </w:r>
      <w:r>
        <w:rPr>
          <w:rFonts w:ascii="Helvetica" w:hAnsi="Helvetica" w:cs="Helvetica"/>
          <w:color w:val="333333"/>
          <w:sz w:val="20"/>
          <w:szCs w:val="20"/>
        </w:rPr>
        <w:t>元</w:t>
      </w:r>
      <w:r>
        <w:rPr>
          <w:rFonts w:ascii="Helvetica" w:hAnsi="Helvetica" w:cs="Helvetica"/>
          <w:color w:val="333333"/>
          <w:sz w:val="20"/>
          <w:szCs w:val="20"/>
        </w:rPr>
        <w:t>/</w:t>
      </w:r>
      <w:r>
        <w:rPr>
          <w:rFonts w:ascii="Helvetica" w:hAnsi="Helvetica" w:cs="Helvetica"/>
          <w:color w:val="333333"/>
          <w:sz w:val="20"/>
          <w:szCs w:val="20"/>
        </w:rPr>
        <w:t>人。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>第</w:t>
      </w:r>
      <w:r>
        <w:rPr>
          <w:rStyle w:val="a4"/>
          <w:rFonts w:ascii="Helvetica" w:hAnsi="Helvetica" w:cs="Helvetica" w:hint="eastAsia"/>
          <w:color w:val="333333"/>
          <w:sz w:val="20"/>
          <w:szCs w:val="20"/>
        </w:rPr>
        <w:t>五</w:t>
      </w:r>
      <w:r>
        <w:rPr>
          <w:rStyle w:val="a4"/>
          <w:rFonts w:ascii="Helvetica" w:hAnsi="Helvetica" w:cs="Helvetica"/>
          <w:color w:val="333333"/>
          <w:sz w:val="20"/>
          <w:szCs w:val="20"/>
        </w:rPr>
        <w:t>条</w:t>
      </w:r>
      <w:r>
        <w:rPr>
          <w:rFonts w:ascii="Helvetica" w:hAnsi="Helvetica" w:cs="Helvetica"/>
          <w:color w:val="333333"/>
          <w:sz w:val="20"/>
          <w:szCs w:val="20"/>
        </w:rPr>
        <w:t> 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参评双培计划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学生社会工作与志愿服务奖学金的学生除满足《中国人民大学学生奖励管理办法》规定的基本条件外，还须满足以下条件：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（一）上一学年所修全部课程平均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学分绩不低于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3.0</w:t>
      </w:r>
      <w:r>
        <w:rPr>
          <w:rFonts w:ascii="Helvetica" w:hAnsi="Helvetica" w:cs="Helvetica"/>
          <w:color w:val="333333"/>
          <w:sz w:val="20"/>
          <w:szCs w:val="20"/>
        </w:rPr>
        <w:t>，或排名位于本专业前</w:t>
      </w:r>
      <w:r>
        <w:rPr>
          <w:rFonts w:ascii="Helvetica" w:hAnsi="Helvetica" w:cs="Helvetica"/>
          <w:color w:val="333333"/>
          <w:sz w:val="20"/>
          <w:szCs w:val="20"/>
        </w:rPr>
        <w:t>60%</w:t>
      </w:r>
      <w:r>
        <w:rPr>
          <w:rFonts w:ascii="Helvetica" w:hAnsi="Helvetica" w:cs="Helvetica"/>
          <w:color w:val="333333"/>
          <w:sz w:val="20"/>
          <w:szCs w:val="20"/>
        </w:rPr>
        <w:t>，或上一学年无课程不及格；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（二）热心为同学服务，在各级学生组织和班级等基层组织中积极组织开展社会实践、志愿服务、文化体育、学术交流等活动，或者在志愿服务等公益活动中取得突出成绩；</w:t>
      </w:r>
    </w:p>
    <w:p w:rsidR="00501605" w:rsidRDefault="00501605" w:rsidP="00501605">
      <w:pPr>
        <w:pStyle w:val="a3"/>
        <w:shd w:val="clear" w:color="auto" w:fill="FFFFFF"/>
        <w:spacing w:before="0" w:beforeAutospacing="0" w:after="135" w:afterAutospacing="0" w:line="27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（三）</w:t>
      </w:r>
      <w:proofErr w:type="gramStart"/>
      <w:r>
        <w:rPr>
          <w:rFonts w:ascii="Helvetica" w:hAnsi="Helvetica" w:cs="Helvetica"/>
          <w:color w:val="333333"/>
          <w:sz w:val="20"/>
          <w:szCs w:val="20"/>
        </w:rPr>
        <w:t>参评双培计划</w:t>
      </w:r>
      <w:proofErr w:type="gramEnd"/>
      <w:r>
        <w:rPr>
          <w:rFonts w:ascii="Helvetica" w:hAnsi="Helvetica" w:cs="Helvetica"/>
          <w:color w:val="333333"/>
          <w:sz w:val="20"/>
          <w:szCs w:val="20"/>
        </w:rPr>
        <w:t>学生社会工作与志愿</w:t>
      </w:r>
      <w:bookmarkStart w:id="0" w:name="_GoBack"/>
      <w:bookmarkEnd w:id="0"/>
      <w:r>
        <w:rPr>
          <w:rFonts w:ascii="Helvetica" w:hAnsi="Helvetica" w:cs="Helvetica"/>
          <w:color w:val="333333"/>
          <w:sz w:val="20"/>
          <w:szCs w:val="20"/>
        </w:rPr>
        <w:t>服务一等奖学金的学生应为学校各级学生组织骨干，或担任班级主要学生干部，或者在志愿服务等公益活动中取得突出成绩，形成了显著的社会效益。</w:t>
      </w:r>
    </w:p>
    <w:p w:rsidR="00501605" w:rsidRPr="00501605" w:rsidRDefault="00501605">
      <w:pPr>
        <w:rPr>
          <w:rFonts w:ascii="宋体" w:eastAsia="宋体" w:hAnsi="宋体"/>
        </w:rPr>
      </w:pPr>
      <w:r w:rsidRPr="00501605">
        <w:rPr>
          <w:rStyle w:val="a4"/>
          <w:rFonts w:ascii="宋体" w:eastAsia="宋体" w:hAnsi="宋体" w:cs="Helvetica"/>
          <w:color w:val="333333"/>
          <w:sz w:val="20"/>
          <w:szCs w:val="20"/>
          <w:shd w:val="clear" w:color="auto" w:fill="FFFFFF"/>
        </w:rPr>
        <w:t>第</w:t>
      </w:r>
      <w:r>
        <w:rPr>
          <w:rStyle w:val="a4"/>
          <w:rFonts w:ascii="宋体" w:eastAsia="宋体" w:hAnsi="宋体" w:cs="Helvetica" w:hint="eastAsia"/>
          <w:color w:val="333333"/>
          <w:sz w:val="20"/>
          <w:szCs w:val="20"/>
          <w:shd w:val="clear" w:color="auto" w:fill="FFFFFF"/>
        </w:rPr>
        <w:t>六</w:t>
      </w:r>
      <w:r w:rsidRPr="00501605">
        <w:rPr>
          <w:rStyle w:val="a4"/>
          <w:rFonts w:ascii="宋体" w:eastAsia="宋体" w:hAnsi="宋体" w:cs="Helvetica"/>
          <w:color w:val="333333"/>
          <w:sz w:val="20"/>
          <w:szCs w:val="20"/>
          <w:shd w:val="clear" w:color="auto" w:fill="FFFFFF"/>
        </w:rPr>
        <w:t>条</w:t>
      </w:r>
      <w:r w:rsidRPr="00501605">
        <w:rPr>
          <w:rFonts w:ascii="宋体" w:eastAsia="宋体" w:hAnsi="宋体" w:cs="Helvetica"/>
          <w:color w:val="333333"/>
          <w:sz w:val="20"/>
          <w:szCs w:val="20"/>
          <w:shd w:val="clear" w:color="auto" w:fill="FFFFFF"/>
        </w:rPr>
        <w:t> 本细则自2018年11月30日起实施，由学生处负责解释。</w:t>
      </w:r>
    </w:p>
    <w:sectPr w:rsidR="00501605" w:rsidRPr="00501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05"/>
    <w:rsid w:val="0050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06165"/>
  <w15:chartTrackingRefBased/>
  <w15:docId w15:val="{9B51C281-9BDF-4155-ACE9-5E589A9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0160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0160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016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1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橙</dc:creator>
  <cp:keywords/>
  <dc:description/>
  <cp:lastModifiedBy>黄 橙</cp:lastModifiedBy>
  <cp:revision>1</cp:revision>
  <dcterms:created xsi:type="dcterms:W3CDTF">2018-12-14T15:18:00Z</dcterms:created>
  <dcterms:modified xsi:type="dcterms:W3CDTF">2018-12-14T15:20:00Z</dcterms:modified>
</cp:coreProperties>
</file>